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193" w:rsidRPr="002C53C6" w:rsidRDefault="00E82193" w:rsidP="002C53C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C53C6">
        <w:rPr>
          <w:rFonts w:ascii="Times New Roman" w:hAnsi="Times New Roman" w:cs="Times New Roman"/>
          <w:sz w:val="24"/>
          <w:szCs w:val="24"/>
        </w:rPr>
        <w:t>Приложение 3</w:t>
      </w:r>
    </w:p>
    <w:p w:rsidR="00E82193" w:rsidRPr="002C53C6" w:rsidRDefault="00E82193" w:rsidP="002C53C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C53C6">
        <w:rPr>
          <w:rFonts w:ascii="Times New Roman" w:hAnsi="Times New Roman" w:cs="Times New Roman"/>
          <w:sz w:val="24"/>
          <w:szCs w:val="24"/>
        </w:rPr>
        <w:t>к приказу Департамента здравоохранения</w:t>
      </w:r>
    </w:p>
    <w:p w:rsidR="00E82193" w:rsidRPr="00012ACF" w:rsidRDefault="00E82193" w:rsidP="002C53C6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2C53C6">
        <w:rPr>
          <w:rFonts w:ascii="Times New Roman" w:hAnsi="Times New Roman" w:cs="Times New Roman"/>
          <w:sz w:val="24"/>
          <w:szCs w:val="24"/>
        </w:rPr>
        <w:t xml:space="preserve">автономного округа от </w:t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  <w:t xml:space="preserve">  </w:t>
      </w:r>
      <w:r w:rsidR="00012ACF" w:rsidRPr="00012ACF">
        <w:rPr>
          <w:rFonts w:ascii="Times New Roman" w:hAnsi="Times New Roman" w:cs="Times New Roman"/>
          <w:sz w:val="24"/>
          <w:szCs w:val="24"/>
        </w:rPr>
        <w:t>12.12.12</w:t>
      </w:r>
      <w:r w:rsidRPr="002C53C6">
        <w:rPr>
          <w:rFonts w:ascii="Times New Roman" w:hAnsi="Times New Roman" w:cs="Times New Roman"/>
          <w:sz w:val="24"/>
          <w:szCs w:val="24"/>
        </w:rPr>
        <w:t xml:space="preserve">  № </w:t>
      </w:r>
      <w:r w:rsidR="00012ACF">
        <w:rPr>
          <w:rFonts w:ascii="Times New Roman" w:hAnsi="Times New Roman" w:cs="Times New Roman"/>
          <w:sz w:val="24"/>
          <w:szCs w:val="24"/>
          <w:lang w:val="en-US"/>
        </w:rPr>
        <w:t>639</w:t>
      </w:r>
    </w:p>
    <w:p w:rsidR="00E82193" w:rsidRPr="00E82193" w:rsidRDefault="00E82193" w:rsidP="00E82193">
      <w:pPr>
        <w:pStyle w:val="a3"/>
        <w:rPr>
          <w:rFonts w:ascii="Times New Roman" w:hAnsi="Times New Roman" w:cs="Times New Roman"/>
        </w:rPr>
      </w:pPr>
    </w:p>
    <w:p w:rsidR="00E82193" w:rsidRPr="00E82193" w:rsidRDefault="00E82193" w:rsidP="00E82193">
      <w:pPr>
        <w:pStyle w:val="a3"/>
        <w:rPr>
          <w:rFonts w:ascii="Times New Roman" w:hAnsi="Times New Roman" w:cs="Times New Roman"/>
        </w:rPr>
      </w:pPr>
    </w:p>
    <w:p w:rsidR="00E82193" w:rsidRPr="00CF72E1" w:rsidRDefault="00E82193" w:rsidP="002C53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2E1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E82193" w:rsidRPr="00CF72E1" w:rsidRDefault="00E82193" w:rsidP="002C53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2E1">
        <w:rPr>
          <w:rFonts w:ascii="Times New Roman" w:hAnsi="Times New Roman" w:cs="Times New Roman"/>
          <w:b/>
          <w:sz w:val="28"/>
          <w:szCs w:val="28"/>
        </w:rPr>
        <w:t>сдачи годовых статистических отчетов за 201</w:t>
      </w:r>
      <w:r w:rsidR="00693019" w:rsidRPr="00CF72E1">
        <w:rPr>
          <w:rFonts w:ascii="Times New Roman" w:hAnsi="Times New Roman" w:cs="Times New Roman"/>
          <w:b/>
          <w:sz w:val="28"/>
          <w:szCs w:val="28"/>
        </w:rPr>
        <w:t>2</w:t>
      </w:r>
      <w:r w:rsidRPr="00CF72E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82193" w:rsidRPr="00E82193" w:rsidRDefault="00E82193" w:rsidP="00E82193">
      <w:pPr>
        <w:pStyle w:val="a3"/>
        <w:rPr>
          <w:rFonts w:ascii="Times New Roman" w:hAnsi="Times New Roman" w:cs="Times New Roman"/>
          <w:b/>
        </w:rPr>
      </w:pPr>
    </w:p>
    <w:tbl>
      <w:tblPr>
        <w:tblW w:w="106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42"/>
        <w:gridCol w:w="1701"/>
      </w:tblGrid>
      <w:tr w:rsidR="00E82193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93" w:rsidRPr="002C53C6" w:rsidRDefault="00E82193" w:rsidP="0024719E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Территория</w:t>
            </w: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b/>
                <w:sz w:val="24"/>
                <w:szCs w:val="24"/>
              </w:rPr>
              <w:t>Срок сдачи отчетов</w:t>
            </w:r>
          </w:p>
        </w:tc>
      </w:tr>
      <w:tr w:rsidR="00E82193" w:rsidRPr="002C53C6" w:rsidTr="0012651C">
        <w:trPr>
          <w:trHeight w:val="1257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Ханты-Мансийская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стоматологическая поликлиника»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«Центр медицины катастроф»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F105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2F105F">
              <w:rPr>
                <w:rFonts w:ascii="Times New Roman" w:hAnsi="Times New Roman" w:cs="Times New Roman"/>
                <w:sz w:val="24"/>
                <w:szCs w:val="24"/>
              </w:rPr>
              <w:t>. Ханты-Мансийск,</w:t>
            </w:r>
          </w:p>
          <w:p w:rsidR="002F105F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«Центр медицинской профилактики»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gramStart"/>
            <w:r w:rsidR="002F105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2F105F">
              <w:rPr>
                <w:rFonts w:ascii="Times New Roman" w:hAnsi="Times New Roman" w:cs="Times New Roman"/>
                <w:sz w:val="24"/>
                <w:szCs w:val="24"/>
              </w:rPr>
              <w:t>. Ханты-Мансийск,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«Станция скорой медицинской помощи»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F105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2F105F">
              <w:rPr>
                <w:rFonts w:ascii="Times New Roman" w:hAnsi="Times New Roman" w:cs="Times New Roman"/>
                <w:sz w:val="24"/>
                <w:szCs w:val="24"/>
              </w:rPr>
              <w:t>. Ханты-Мансийск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93" w:rsidRPr="002C53C6" w:rsidRDefault="00E82193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5BB3" w:rsidRPr="002F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 10.00-13.00</w:t>
            </w:r>
          </w:p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193" w:rsidRPr="002C53C6" w:rsidTr="0012651C">
        <w:trPr>
          <w:trHeight w:val="1257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Урайский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пециализированный «Дом ребенка»,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«Санаторий 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Юган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F105F">
              <w:rPr>
                <w:rFonts w:ascii="Times New Roman" w:hAnsi="Times New Roman" w:cs="Times New Roman"/>
                <w:sz w:val="24"/>
                <w:szCs w:val="24"/>
              </w:rPr>
              <w:t>Нефтеюганский</w:t>
            </w:r>
            <w:proofErr w:type="spellEnd"/>
            <w:r w:rsidR="002F105F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противотуберкулезный санаторий им. 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Е.М.Сагандуковой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,  г. Ханты-Мансийск,</w:t>
            </w:r>
          </w:p>
          <w:p w:rsidR="002F105F" w:rsidRDefault="0024719E" w:rsidP="002F10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«Клинический  врачебно-физкультурный диспансер»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E82193" w:rsidRPr="002C53C6" w:rsidRDefault="002F105F" w:rsidP="002F10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Ханты-Мансийск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5BB3" w:rsidRPr="002F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14.00-17.00</w:t>
            </w:r>
          </w:p>
        </w:tc>
      </w:tr>
      <w:tr w:rsidR="00E82193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Ханты-Мансийская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 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осстановительного лечения»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«Бюро судебно-медицинской экспертизы»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F105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2F105F">
              <w:rPr>
                <w:rFonts w:ascii="Times New Roman" w:hAnsi="Times New Roman" w:cs="Times New Roman"/>
                <w:sz w:val="24"/>
                <w:szCs w:val="24"/>
              </w:rPr>
              <w:t>. Ханты-Мансийск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93" w:rsidRPr="002C53C6" w:rsidRDefault="00E82193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 w:rsidR="006D5B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 09.00-11.00</w:t>
            </w:r>
          </w:p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193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5F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«Ханты-Мансийский клинический противотуберкулезный диспансер»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«Ханты-Мансийский клинический психоневрологический диспансер»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Лемпинский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 наркологический реабилитационный центр»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 w:rsidR="006D5B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 11.00-13.00</w:t>
            </w:r>
          </w:p>
        </w:tc>
      </w:tr>
      <w:tr w:rsidR="00E82193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«Центр по профилактике и борьбе со 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и инфекционными заболеваниями»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анты-Мансийск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«Ханты-Мансийский клинический кожно-венерологический диспансер»</w:t>
            </w:r>
            <w:r w:rsidR="00C041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1D39" w:rsidRPr="00E31D39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«Центр профессиональной патологии»</w:t>
            </w:r>
            <w:r w:rsidR="00E31D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2F105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2F105F">
              <w:rPr>
                <w:rFonts w:ascii="Times New Roman" w:hAnsi="Times New Roman" w:cs="Times New Roman"/>
                <w:sz w:val="24"/>
                <w:szCs w:val="24"/>
              </w:rPr>
              <w:t>. Ханты-Мансийск,</w:t>
            </w:r>
          </w:p>
          <w:p w:rsidR="00E82193" w:rsidRPr="002C53C6" w:rsidRDefault="00E31D39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Югорск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 w:rsidR="006D5B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 14.00-17.00</w:t>
            </w:r>
          </w:p>
        </w:tc>
      </w:tr>
      <w:tr w:rsidR="00E82193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93" w:rsidRPr="002C53C6" w:rsidRDefault="00E82193" w:rsidP="002471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Когалым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Покачи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Лангепас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CB7D20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Пыть-Ях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Пыть-Яхская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6D5B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5B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6D5BB3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B3" w:rsidRDefault="006D5BB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информации</w:t>
            </w:r>
          </w:p>
          <w:p w:rsidR="0012651C" w:rsidRPr="002C53C6" w:rsidRDefault="0012651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BB3" w:rsidRPr="002C53C6" w:rsidRDefault="006D5BB3" w:rsidP="005D0F7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13</w:t>
            </w:r>
            <w:r w:rsidRPr="002C53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</w:t>
            </w:r>
          </w:p>
        </w:tc>
      </w:tr>
      <w:tr w:rsidR="00E82193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0" w:rsidRPr="002C53C6" w:rsidRDefault="00CB7D20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г. Радужный,</w:t>
            </w: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Урай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Нягань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E925CE" w:rsidRDefault="00E925C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Няганская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D5BB3" w:rsidRPr="006D5BB3" w:rsidRDefault="00E925C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5BB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="006D5BB3"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="006D5BB3" w:rsidRPr="006D5B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5BB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6D5BB3">
              <w:rPr>
                <w:rFonts w:ascii="Times New Roman" w:hAnsi="Times New Roman" w:cs="Times New Roman"/>
                <w:sz w:val="24"/>
                <w:szCs w:val="24"/>
              </w:rPr>
              <w:t>Урайская</w:t>
            </w:r>
            <w:proofErr w:type="spellEnd"/>
            <w:r w:rsidR="006D5BB3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 восстановительного лечения»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14 января</w:t>
            </w:r>
          </w:p>
        </w:tc>
      </w:tr>
      <w:tr w:rsidR="00E82193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93" w:rsidRPr="002C53C6" w:rsidRDefault="00E82193" w:rsidP="002471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Октябрьский район,</w:t>
            </w: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ФГУЗ "Центр гигиены и эпидемиологии в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ХМАО-Югре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Мегион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«Психоневрологическая больница им. святой 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Преподобномученицы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8735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35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E82193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93" w:rsidRPr="002C53C6" w:rsidRDefault="00E82193" w:rsidP="002471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Нефтеюганск, </w:t>
            </w: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Нефтеюганский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Нефтеюганская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станция переливания крови»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8735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35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E82193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93" w:rsidRPr="002C53C6" w:rsidRDefault="00E82193" w:rsidP="002471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Советский район,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«Психоневрологический диспансер Советского района»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Кондинский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«Окружная станция переливания крови» </w:t>
            </w:r>
            <w:proofErr w:type="gram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. Ханты-Мансийск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8735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35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E82193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9E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«ОКД «Центр диагностики и </w:t>
            </w:r>
            <w:proofErr w:type="spellStart"/>
            <w:proofErr w:type="gram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хирургии»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Сургут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клинический психоневрологический диспансер»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4719E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«Окружная больница «Травматологический центр»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Сургут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клинический кожно-венерологический диспансер»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>линический перинатальный центр»,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«Центр по профилактике и борьбе со 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СПИДо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инфекционными заболеваниями, </w:t>
            </w:r>
            <w:proofErr w:type="gram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Сургут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клинический 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>противотуберкулезный диспансер»,</w:t>
            </w:r>
          </w:p>
          <w:p w:rsidR="00E82193" w:rsidRPr="0024719E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Ханты-Мансийский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87359B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E82193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93" w:rsidRPr="002C53C6" w:rsidRDefault="00E82193" w:rsidP="002471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EB2AD1" w:rsidRDefault="00EB2AD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="00CF72E1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клиническая больница»,</w:t>
            </w:r>
          </w:p>
          <w:p w:rsidR="00E82193" w:rsidRPr="002C53C6" w:rsidRDefault="00EB2AD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 станция переливания крови»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87359B" w:rsidP="008735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87359B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59B" w:rsidRDefault="0087359B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информации</w:t>
            </w:r>
          </w:p>
          <w:p w:rsidR="0012651C" w:rsidRPr="002C53C6" w:rsidRDefault="0012651C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59B" w:rsidRPr="002C53C6" w:rsidRDefault="0087359B" w:rsidP="008735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C53C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2C53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</w:t>
            </w:r>
          </w:p>
        </w:tc>
      </w:tr>
      <w:tr w:rsidR="00E82193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93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ургут</w:t>
            </w:r>
          </w:p>
          <w:p w:rsidR="0012651C" w:rsidRPr="002C53C6" w:rsidRDefault="0012651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21 января</w:t>
            </w:r>
          </w:p>
        </w:tc>
      </w:tr>
      <w:tr w:rsidR="00E82193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93" w:rsidRPr="002C53C6" w:rsidRDefault="00194E72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«Центр по профилактике и борьбе со 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и инфекционными заболеваниями»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21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 xml:space="preserve">Нижневартовск, </w:t>
            </w:r>
          </w:p>
          <w:p w:rsidR="00E82193" w:rsidRPr="002C53C6" w:rsidRDefault="00194E72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Нижневартовский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психоневрологический диспансер»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82193" w:rsidRPr="002C53C6" w:rsidRDefault="00194E72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Нижневартовский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кожно-венерологический диспансер»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82193" w:rsidRPr="002C53C6" w:rsidRDefault="00194E72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Нижневартовский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противотуберкулезный диспансер»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82193" w:rsidRPr="002C53C6" w:rsidRDefault="00194E72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Нижневартовский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онкологический диспансер»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Нижневартовский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перинатальный центр»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 станция переливания крови»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8735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35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E82193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93" w:rsidRPr="002C53C6" w:rsidRDefault="00E82193" w:rsidP="002471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Нижневартовский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«Окружная детская больница»</w:t>
            </w:r>
            <w:r w:rsidR="003214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321494" w:rsidRPr="002C53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321494" w:rsidRPr="002C53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21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494" w:rsidRPr="002C53C6">
              <w:rPr>
                <w:rFonts w:ascii="Times New Roman" w:hAnsi="Times New Roman" w:cs="Times New Roman"/>
                <w:sz w:val="24"/>
                <w:szCs w:val="24"/>
              </w:rPr>
              <w:t>Нижневартовск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8735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35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E82193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93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г. Нижневартовск</w:t>
            </w:r>
          </w:p>
          <w:p w:rsidR="0012651C" w:rsidRPr="002C53C6" w:rsidRDefault="0012651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8735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35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E82193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93" w:rsidRPr="002C53C6" w:rsidRDefault="00CE3335" w:rsidP="002471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«Окружная клиническая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Ханты-Мансийск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ТУФС по надзору в сфере защиты прав потребителей и благополучия человека по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ХМАО-Югре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Росздравнадзора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ХМАО-Югре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и ЯНАО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82193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Служба по контролю и надзору в сфере здравоохранения 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="00CF7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7359B" w:rsidRPr="002C53C6" w:rsidRDefault="0087359B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Берёзовский район</w:t>
            </w:r>
            <w:r w:rsidR="00CF7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7359B" w:rsidRPr="002C53C6" w:rsidRDefault="002F105F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7359B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="0087359B" w:rsidRPr="002C53C6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="0087359B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«Березовский противотуберкулезный диспансер»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8735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35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E82193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93" w:rsidRDefault="00E8219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Белоярский район</w:t>
            </w:r>
          </w:p>
          <w:p w:rsidR="0012651C" w:rsidRPr="002C53C6" w:rsidRDefault="0012651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8735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35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E82193" w:rsidRPr="00053D8F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93" w:rsidRPr="00C26938" w:rsidRDefault="006F041B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Составление сводных отчетов в </w:t>
            </w:r>
            <w:r w:rsidR="00E82193"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соответствии с письмом МЗ Российской Федерации </w:t>
            </w:r>
            <w:r w:rsidR="00F24083"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 </w:t>
            </w:r>
            <w:r w:rsidR="00E82193"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F24083"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медицинским организациям</w:t>
            </w:r>
            <w:r w:rsidR="00E82193"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округа, ведомствам, территории в целом, в разрезе номенклатуры учреждений, подготовка показателей для программы модернизации здравоохранения </w:t>
            </w:r>
            <w:proofErr w:type="spellStart"/>
            <w:r w:rsidR="00E82193"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>Югры</w:t>
            </w:r>
            <w:proofErr w:type="spellEnd"/>
            <w:r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C26938" w:rsidRDefault="00053D8F" w:rsidP="008735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>с 2</w:t>
            </w:r>
            <w:r w:rsidR="0087359B"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>.01. по 1</w:t>
            </w:r>
            <w:r w:rsidR="0087359B"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24083"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>.02. 2013</w:t>
            </w:r>
            <w:r w:rsidR="00E82193"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E82193" w:rsidRPr="002C53C6" w:rsidRDefault="00E82193" w:rsidP="00E821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434DC" w:rsidRPr="00E82193" w:rsidRDefault="001434DC" w:rsidP="00E82193">
      <w:pPr>
        <w:pStyle w:val="a3"/>
        <w:rPr>
          <w:rFonts w:ascii="Times New Roman" w:hAnsi="Times New Roman" w:cs="Times New Roman"/>
        </w:rPr>
      </w:pPr>
    </w:p>
    <w:sectPr w:rsidR="001434DC" w:rsidRPr="00E82193" w:rsidSect="0087359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2193"/>
    <w:rsid w:val="00012ACF"/>
    <w:rsid w:val="00053D8F"/>
    <w:rsid w:val="000C1FE7"/>
    <w:rsid w:val="001041BD"/>
    <w:rsid w:val="0012651C"/>
    <w:rsid w:val="001434DC"/>
    <w:rsid w:val="00194E72"/>
    <w:rsid w:val="0024719E"/>
    <w:rsid w:val="002C53C6"/>
    <w:rsid w:val="002F105F"/>
    <w:rsid w:val="00321494"/>
    <w:rsid w:val="00502F43"/>
    <w:rsid w:val="00636947"/>
    <w:rsid w:val="0064296F"/>
    <w:rsid w:val="00693019"/>
    <w:rsid w:val="006D5BB3"/>
    <w:rsid w:val="006F041B"/>
    <w:rsid w:val="007E380E"/>
    <w:rsid w:val="0087359B"/>
    <w:rsid w:val="008C36E4"/>
    <w:rsid w:val="00B12368"/>
    <w:rsid w:val="00B251FF"/>
    <w:rsid w:val="00BF33D3"/>
    <w:rsid w:val="00C041AC"/>
    <w:rsid w:val="00C26938"/>
    <w:rsid w:val="00CB7D20"/>
    <w:rsid w:val="00CC34B8"/>
    <w:rsid w:val="00CE3335"/>
    <w:rsid w:val="00CF72E1"/>
    <w:rsid w:val="00D401B2"/>
    <w:rsid w:val="00E31D39"/>
    <w:rsid w:val="00E82193"/>
    <w:rsid w:val="00E925CE"/>
    <w:rsid w:val="00EB2AD1"/>
    <w:rsid w:val="00F2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3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19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dudinamed dudinamed</dc:creator>
  <cp:keywords/>
  <dc:description/>
  <cp:lastModifiedBy>PLEHANOVALVMED</cp:lastModifiedBy>
  <cp:revision>25</cp:revision>
  <dcterms:created xsi:type="dcterms:W3CDTF">2011-11-28T04:14:00Z</dcterms:created>
  <dcterms:modified xsi:type="dcterms:W3CDTF">2012-12-12T08:47:00Z</dcterms:modified>
</cp:coreProperties>
</file>